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F3" w:rsidRDefault="00C51CF3" w:rsidP="00C51CF3">
      <w:pPr>
        <w:jc w:val="right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3F0C7" wp14:editId="4508C50E">
                <wp:simplePos x="0" y="0"/>
                <wp:positionH relativeFrom="page">
                  <wp:posOffset>352425</wp:posOffset>
                </wp:positionH>
                <wp:positionV relativeFrom="paragraph">
                  <wp:posOffset>250825</wp:posOffset>
                </wp:positionV>
                <wp:extent cx="6821805" cy="742315"/>
                <wp:effectExtent l="0" t="0" r="0" b="635"/>
                <wp:wrapNone/>
                <wp:docPr id="4099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CF3" w:rsidRPr="00C51CF3" w:rsidRDefault="00C51CF3" w:rsidP="00C51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51CF3">
                              <w:rPr>
                                <w:rFonts w:ascii="Calibri" w:hAnsi="Calibri" w:cstheme="minorBidi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EGE ÜNİVERSİTESİ</w:t>
                            </w:r>
                          </w:p>
                          <w:p w:rsidR="00C51CF3" w:rsidRPr="00C51CF3" w:rsidRDefault="00C51CF3" w:rsidP="00C51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51CF3">
                              <w:rPr>
                                <w:rFonts w:ascii="Calibri" w:hAnsi="Calibri" w:cstheme="minorBidi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MÜHENDİSLİK FAKÜLTESİ</w:t>
                            </w:r>
                          </w:p>
                          <w:p w:rsidR="00C51CF3" w:rsidRPr="00C51CF3" w:rsidRDefault="00C51CF3" w:rsidP="00C51C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51CF3">
                              <w:rPr>
                                <w:rFonts w:ascii="Calibri" w:hAnsi="Calibri" w:cstheme="minorBidi"/>
                                <w:b/>
                                <w:bCs/>
                                <w:color w:val="203864"/>
                                <w:kern w:val="24"/>
                                <w:sz w:val="28"/>
                                <w:szCs w:val="28"/>
                              </w:rPr>
                              <w:t>MAKİNE MÜHENDİSLİĞİ BÖLÜMÜ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3F0C7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7.75pt;margin-top:19.75pt;width:537.1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6UggIAAE4FAAAOAAAAZHJzL2Uyb0RvYy54bWysVNuOmzAQfa/Uf7D8TriskwBastoNoS/b&#10;i7TbD3DABKtgU9sJrKr++45NLnt5qdryYMF4fOacmYOvb8auRQemNJciw+EswIiJUlZc7DL8/bHw&#10;Yoy0oaKirRQsw09M45vVxw/XQ5+ySDayrZhCACJ0OvQZbozpU9/XZcM6qmeyZwI2a6k6auBT7fxK&#10;0QHQu9aPgmDhD1JVvZIl0xqi+bSJVw6/rllpvta1Zga1GQZuxq3KrVu7+qtrmu4U7RteHmnQv2DR&#10;US6g6Bkqp4aiveLvoDpeKqllbWal7HxZ17xkTgOoCYM3ah4a2jOnBZqj+3Ob9P+DLb8cvinEqwyT&#10;IEkwErSDKT2y0dzJEc1tf4Zep5D20EOiGSEMc3ZadX8vyx8aCbluqNixW6Xk0DBaAb/QnvRfHJ1w&#10;tAXZDp9lBVXo3kgHNNaqs82DdiBAhzk9nWcDTFAJwUUchXEwx6iEvSWJrkJHzqfp6XSvtPnEZIfs&#10;S4YVzN6h08O9NpYNTU8ptpiQBW9bN/9WvApA4hSB2nDU7lkWbpy/kiDZxJuYeCRabDwS5Ll3W6yJ&#10;tyjC5Ty/ytfrPPxt64YkbXhVMWHLnKwVkj8b3dHkkynO5tKy5ZWFs5S02m3XrUIHCtYu3ON6DjuX&#10;NP81DdcE0PJGUhiR4C5KvGIRLz1SkLmXLIPYC8LkLlkEJCF58VrSPRfs3yWhIcPJPJpPZrqQfqMt&#10;cM97bTTtuIHLo+VdhuNzEk2tBTeicqM1lLfT+4tWWPqXVsC4T4N2hrUendxqxu0IKNbFW1k9gXUH&#10;uCkyrH/uqbI/JjDtb8HFBXcGuyQevQ8/ratzvGDsrfDy22VdrsHVMwAAAP//AwBQSwMEFAAGAAgA&#10;AAAhALeFmoreAAAACgEAAA8AAABkcnMvZG93bnJldi54bWxMj81OwzAQhO9IvIO1SNyok4IrGuJU&#10;FT8SBy6UcN/GSxwR21HsNunbsz3R0+5qRrPflJvZ9eJIY+yC15AvMhDkm2A632qov97uHkHEhN5g&#10;HzxpOFGETXV9VWJhwuQ/6bhLreAQHwvUYFMaCiljY8lhXISBPGs/YXSY+BxbaUacONz1cpllK+mw&#10;8/zB4kDPlprf3cFpSMls81P96uL79/zxMtmsUVhrfXszb59AJJrTvxnO+IwOFTPtw8GbKHoNSil2&#10;arhf8zzr+XLNXfa8qdUDyKqUlxWqPwAAAP//AwBQSwECLQAUAAYACAAAACEAtoM4kv4AAADhAQAA&#10;EwAAAAAAAAAAAAAAAAAAAAAAW0NvbnRlbnRfVHlwZXNdLnhtbFBLAQItABQABgAIAAAAIQA4/SH/&#10;1gAAAJQBAAALAAAAAAAAAAAAAAAAAC8BAABfcmVscy8ucmVsc1BLAQItABQABgAIAAAAIQBPCq6U&#10;ggIAAE4FAAAOAAAAAAAAAAAAAAAAAC4CAABkcnMvZTJvRG9jLnhtbFBLAQItABQABgAIAAAAIQC3&#10;hZqK3gAAAAoBAAAPAAAAAAAAAAAAAAAAANwEAABkcnMvZG93bnJldi54bWxQSwUGAAAAAAQABADz&#10;AAAA5wUAAAAA&#10;" filled="f" stroked="f">
                <v:textbox style="mso-fit-shape-to-text:t">
                  <w:txbxContent>
                    <w:p w:rsidR="00C51CF3" w:rsidRPr="00C51CF3" w:rsidRDefault="00C51CF3" w:rsidP="00C51C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51CF3">
                        <w:rPr>
                          <w:rFonts w:ascii="Calibri" w:hAnsi="Calibri" w:cstheme="minorBidi"/>
                          <w:b/>
                          <w:bCs/>
                          <w:color w:val="203864"/>
                          <w:kern w:val="24"/>
                          <w:sz w:val="28"/>
                          <w:szCs w:val="28"/>
                          <w:lang w:val="en-US"/>
                        </w:rPr>
                        <w:t>EGE ÜNİVERSİTESİ</w:t>
                      </w:r>
                    </w:p>
                    <w:p w:rsidR="00C51CF3" w:rsidRPr="00C51CF3" w:rsidRDefault="00C51CF3" w:rsidP="00C51C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51CF3">
                        <w:rPr>
                          <w:rFonts w:ascii="Calibri" w:hAnsi="Calibri" w:cstheme="minorBidi"/>
                          <w:b/>
                          <w:bCs/>
                          <w:color w:val="203864"/>
                          <w:kern w:val="24"/>
                          <w:sz w:val="28"/>
                          <w:szCs w:val="28"/>
                          <w:lang w:val="en-US"/>
                        </w:rPr>
                        <w:t>MÜHENDİSLİK FAKÜLTESİ</w:t>
                      </w:r>
                    </w:p>
                    <w:p w:rsidR="00C51CF3" w:rsidRPr="00C51CF3" w:rsidRDefault="00C51CF3" w:rsidP="00C51CF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51CF3">
                        <w:rPr>
                          <w:rFonts w:ascii="Calibri" w:hAnsi="Calibri" w:cstheme="minorBidi"/>
                          <w:b/>
                          <w:bCs/>
                          <w:color w:val="203864"/>
                          <w:kern w:val="24"/>
                          <w:sz w:val="28"/>
                          <w:szCs w:val="28"/>
                        </w:rPr>
                        <w:t>MAKİNE MÜHENDİSLİĞİ BÖLÜMÜ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0" locked="0" layoutInCell="1" allowOverlap="1" wp14:anchorId="0C5EF729" wp14:editId="323C9698">
            <wp:simplePos x="0" y="0"/>
            <wp:positionH relativeFrom="column">
              <wp:posOffset>-70485</wp:posOffset>
            </wp:positionH>
            <wp:positionV relativeFrom="paragraph">
              <wp:posOffset>-7620</wp:posOffset>
            </wp:positionV>
            <wp:extent cx="1352550" cy="1352550"/>
            <wp:effectExtent l="0" t="0" r="0" b="0"/>
            <wp:wrapNone/>
            <wp:docPr id="410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CF3">
        <w:rPr>
          <w:sz w:val="40"/>
          <w:szCs w:val="40"/>
        </w:rPr>
        <w:drawing>
          <wp:inline distT="0" distB="0" distL="0" distR="0" wp14:anchorId="596A0F9F" wp14:editId="54E62EC3">
            <wp:extent cx="1304925" cy="1300838"/>
            <wp:effectExtent l="0" t="0" r="0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Resi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683" cy="131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51CF3">
        <w:rPr>
          <w:sz w:val="40"/>
          <w:szCs w:val="40"/>
        </w:rPr>
        <w:t xml:space="preserve"> </w:t>
      </w:r>
      <w:r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661312" behindDoc="0" locked="0" layoutInCell="1" allowOverlap="1" wp14:anchorId="1D9CCD2D" wp14:editId="23780520">
            <wp:simplePos x="0" y="0"/>
            <wp:positionH relativeFrom="column">
              <wp:posOffset>8987155</wp:posOffset>
            </wp:positionH>
            <wp:positionV relativeFrom="paragraph">
              <wp:posOffset>252730</wp:posOffset>
            </wp:positionV>
            <wp:extent cx="1520825" cy="1515745"/>
            <wp:effectExtent l="0" t="0" r="3175" b="8255"/>
            <wp:wrapNone/>
            <wp:docPr id="410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Resim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51CF3" w:rsidRDefault="00C51CF3" w:rsidP="00C51CF3">
      <w:pPr>
        <w:jc w:val="center"/>
        <w:rPr>
          <w:sz w:val="40"/>
          <w:szCs w:val="40"/>
        </w:rPr>
      </w:pPr>
    </w:p>
    <w:p w:rsidR="0075286D" w:rsidRPr="00C51CF3" w:rsidRDefault="00C51CF3" w:rsidP="00C51CF3">
      <w:pPr>
        <w:jc w:val="center"/>
        <w:rPr>
          <w:sz w:val="40"/>
          <w:szCs w:val="40"/>
        </w:rPr>
      </w:pPr>
      <w:r w:rsidRPr="00C51CF3">
        <w:rPr>
          <w:sz w:val="40"/>
          <w:szCs w:val="40"/>
        </w:rPr>
        <w:t xml:space="preserve">2021-2022 Öğretim yılında desteklenmeye hak kazanan </w:t>
      </w:r>
      <w:proofErr w:type="spellStart"/>
      <w:r w:rsidRPr="00C51CF3">
        <w:rPr>
          <w:sz w:val="40"/>
          <w:szCs w:val="40"/>
        </w:rPr>
        <w:t>Tübitak</w:t>
      </w:r>
      <w:proofErr w:type="spellEnd"/>
      <w:r w:rsidRPr="00C51CF3">
        <w:rPr>
          <w:sz w:val="40"/>
          <w:szCs w:val="40"/>
        </w:rPr>
        <w:t xml:space="preserve"> Lisans Projeleri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38"/>
        <w:gridCol w:w="2693"/>
        <w:gridCol w:w="2266"/>
        <w:gridCol w:w="3264"/>
      </w:tblGrid>
      <w:tr w:rsidR="003016B3" w:rsidRPr="003016B3" w:rsidTr="00C51CF3">
        <w:trPr>
          <w:trHeight w:val="571"/>
        </w:trPr>
        <w:tc>
          <w:tcPr>
            <w:tcW w:w="9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rPr>
                <w:b/>
                <w:bCs/>
              </w:rPr>
              <w:t>PROJE DESTEĞİ</w:t>
            </w:r>
          </w:p>
        </w:tc>
        <w:tc>
          <w:tcPr>
            <w:tcW w:w="13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rPr>
                <w:b/>
                <w:bCs/>
              </w:rPr>
              <w:t>PROJE ADI</w:t>
            </w:r>
          </w:p>
          <w:p w:rsidR="003016B3" w:rsidRPr="003016B3" w:rsidRDefault="003016B3" w:rsidP="003016B3">
            <w:r w:rsidRPr="003016B3">
              <w:t> </w:t>
            </w:r>
          </w:p>
        </w:tc>
        <w:tc>
          <w:tcPr>
            <w:tcW w:w="1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rPr>
                <w:b/>
                <w:bCs/>
              </w:rPr>
              <w:t>FİRMA</w:t>
            </w:r>
          </w:p>
          <w:p w:rsidR="003016B3" w:rsidRPr="003016B3" w:rsidRDefault="003016B3" w:rsidP="003016B3">
            <w:r w:rsidRPr="003016B3">
              <w:t> </w:t>
            </w:r>
          </w:p>
        </w:tc>
        <w:tc>
          <w:tcPr>
            <w:tcW w:w="1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rPr>
                <w:b/>
                <w:bCs/>
              </w:rPr>
              <w:t>ÖĞRENCİLER ve DANIŞMAN</w:t>
            </w:r>
          </w:p>
        </w:tc>
      </w:tr>
      <w:tr w:rsidR="003016B3" w:rsidRPr="003016B3" w:rsidTr="00C51CF3">
        <w:trPr>
          <w:trHeight w:val="3141"/>
        </w:trPr>
        <w:tc>
          <w:tcPr>
            <w:tcW w:w="9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B3" w:rsidRPr="00C51CF3" w:rsidRDefault="00C51CF3" w:rsidP="00C51CF3">
            <w:r w:rsidRPr="003016B3">
              <w:rPr>
                <w:b/>
                <w:bCs/>
              </w:rPr>
              <w:t>TÜBİTAK 2209-B</w:t>
            </w:r>
          </w:p>
        </w:tc>
        <w:tc>
          <w:tcPr>
            <w:tcW w:w="13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B3" w:rsidRPr="003016B3" w:rsidRDefault="003016B3" w:rsidP="003016B3">
            <w:r>
              <w:t>Bir Fanın Gürültüsünün Deneysel ve Açık Kaynak (</w:t>
            </w:r>
            <w:proofErr w:type="spellStart"/>
            <w:r>
              <w:t>OpenFoam</w:t>
            </w:r>
            <w:proofErr w:type="spellEnd"/>
            <w:r>
              <w:t>) Kodlu Yazılım Yardımıyla Nümerik Olarak Belirlenmesi</w:t>
            </w:r>
          </w:p>
        </w:tc>
        <w:tc>
          <w:tcPr>
            <w:tcW w:w="1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16B3" w:rsidRPr="003016B3" w:rsidRDefault="00C51CF3" w:rsidP="003016B3">
            <w:r>
              <w:t>Türk Havacılık ve Uzay Sanayii A.Ş. (TUSAŞ</w:t>
            </w:r>
          </w:p>
        </w:tc>
        <w:tc>
          <w:tcPr>
            <w:tcW w:w="1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1CF3" w:rsidRDefault="00C51CF3" w:rsidP="00C51CF3">
            <w:r>
              <w:t>Sena KARABULUT</w:t>
            </w:r>
            <w:r>
              <w:t xml:space="preserve"> Yürütücü</w:t>
            </w:r>
          </w:p>
          <w:p w:rsidR="00C51CF3" w:rsidRPr="00C51CF3" w:rsidRDefault="00C51CF3" w:rsidP="00C51CF3">
            <w:pPr>
              <w:rPr>
                <w:b/>
              </w:rPr>
            </w:pPr>
            <w:r>
              <w:rPr>
                <w:b/>
              </w:rPr>
              <w:t>AYDOĞAN ÖZDAMAR</w:t>
            </w:r>
            <w:r w:rsidRPr="00C51CF3">
              <w:rPr>
                <w:b/>
              </w:rPr>
              <w:t xml:space="preserve"> Akademik Danışman</w:t>
            </w:r>
          </w:p>
          <w:p w:rsidR="00C51CF3" w:rsidRDefault="00C51CF3" w:rsidP="00C51CF3">
            <w:r>
              <w:t>Sena KARABULUT (Yürütücü)</w:t>
            </w:r>
          </w:p>
          <w:p w:rsidR="00C51CF3" w:rsidRDefault="00C51CF3" w:rsidP="00C51CF3">
            <w:r>
              <w:t>İsmet Çağan KARAKURT (Ortak)</w:t>
            </w:r>
          </w:p>
          <w:p w:rsidR="00C51CF3" w:rsidRDefault="00C51CF3" w:rsidP="00C51CF3">
            <w:r>
              <w:t>Büşra ÇALIŞKANER (Ortak)</w:t>
            </w:r>
          </w:p>
          <w:p w:rsidR="003016B3" w:rsidRDefault="00C51CF3" w:rsidP="00C51CF3">
            <w:r>
              <w:t>Ali Osman KAYA</w:t>
            </w:r>
          </w:p>
        </w:tc>
      </w:tr>
      <w:tr w:rsidR="003016B3" w:rsidRPr="003016B3" w:rsidTr="00C51CF3">
        <w:trPr>
          <w:trHeight w:val="3141"/>
        </w:trPr>
        <w:tc>
          <w:tcPr>
            <w:tcW w:w="9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rPr>
                <w:b/>
                <w:bCs/>
              </w:rPr>
              <w:t>TÜBİTAK 2209-B</w:t>
            </w:r>
          </w:p>
        </w:tc>
        <w:tc>
          <w:tcPr>
            <w:tcW w:w="13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3016B3" w:rsidP="003016B3">
            <w:r w:rsidRPr="003016B3">
              <w:t>Manyetik Sinir Uyarıcı Cihazın Tasarımı ve Üretimi</w:t>
            </w:r>
          </w:p>
        </w:tc>
        <w:tc>
          <w:tcPr>
            <w:tcW w:w="11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Pr="003016B3" w:rsidRDefault="00E05C91" w:rsidP="0034020A">
            <w:proofErr w:type="spellStart"/>
            <w:r>
              <w:t>İ</w:t>
            </w:r>
            <w:r w:rsidRPr="00E05C91">
              <w:t>ncensus</w:t>
            </w:r>
            <w:proofErr w:type="spellEnd"/>
            <w:r w:rsidRPr="00E05C91">
              <w:t xml:space="preserve"> </w:t>
            </w:r>
            <w:proofErr w:type="spellStart"/>
            <w:r w:rsidR="0034020A">
              <w:t>M</w:t>
            </w:r>
            <w:r w:rsidRPr="00E05C91">
              <w:t>ekatronik</w:t>
            </w:r>
            <w:proofErr w:type="spellEnd"/>
          </w:p>
        </w:tc>
        <w:tc>
          <w:tcPr>
            <w:tcW w:w="16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016B3" w:rsidRDefault="003016B3" w:rsidP="003016B3">
            <w:r>
              <w:t>SÜLEYMAN KAAN TUNÇ Yürütücü</w:t>
            </w:r>
          </w:p>
          <w:p w:rsidR="003016B3" w:rsidRPr="00C51CF3" w:rsidRDefault="003016B3" w:rsidP="003016B3">
            <w:pPr>
              <w:rPr>
                <w:b/>
              </w:rPr>
            </w:pPr>
            <w:r w:rsidRPr="00C51CF3">
              <w:rPr>
                <w:b/>
              </w:rPr>
              <w:t>BARIŞ OĞUZ GÜRSES Akademik Danışman</w:t>
            </w:r>
          </w:p>
          <w:p w:rsidR="003016B3" w:rsidRDefault="003016B3" w:rsidP="003016B3">
            <w:r>
              <w:t>MERT ŞENER Sanayi/Sektör Danışmanı</w:t>
            </w:r>
          </w:p>
          <w:p w:rsidR="003016B3" w:rsidRDefault="003016B3" w:rsidP="003016B3">
            <w:r>
              <w:t>ECE KOBANÇ Proje Ortağı</w:t>
            </w:r>
          </w:p>
          <w:p w:rsidR="003016B3" w:rsidRPr="003016B3" w:rsidRDefault="003016B3" w:rsidP="003016B3">
            <w:r>
              <w:t>İLKE KOBANÇ Proje Ortağı</w:t>
            </w:r>
            <w:r w:rsidRPr="003016B3">
              <w:t> </w:t>
            </w:r>
          </w:p>
        </w:tc>
        <w:bookmarkStart w:id="0" w:name="_GoBack"/>
        <w:bookmarkEnd w:id="0"/>
      </w:tr>
    </w:tbl>
    <w:p w:rsidR="003016B3" w:rsidRDefault="003016B3"/>
    <w:sectPr w:rsidR="0030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B3"/>
    <w:rsid w:val="003016B3"/>
    <w:rsid w:val="0034020A"/>
    <w:rsid w:val="0075286D"/>
    <w:rsid w:val="00C51CF3"/>
    <w:rsid w:val="00E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3BD0"/>
  <w15:chartTrackingRefBased/>
  <w15:docId w15:val="{3132D337-6C7A-412A-A8CD-BBFD7B96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C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2022-06-01T13:07:00Z</dcterms:created>
  <dcterms:modified xsi:type="dcterms:W3CDTF">2022-06-01T13:28:00Z</dcterms:modified>
</cp:coreProperties>
</file>